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031BE1">
        <w:rPr>
          <w:rFonts w:ascii="Times New Roman" w:hAnsi="Times New Roman" w:cs="Times New Roman"/>
          <w:b/>
          <w:sz w:val="24"/>
          <w:szCs w:val="24"/>
          <w:u w:val="single"/>
        </w:rPr>
        <w:t>физике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="001E4DCB">
        <w:rPr>
          <w:rFonts w:ascii="Times New Roman" w:hAnsi="Times New Roman" w:cs="Times New Roman"/>
          <w:b/>
          <w:sz w:val="24"/>
          <w:szCs w:val="24"/>
          <w:u w:val="single"/>
        </w:rPr>
        <w:t>10-11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</w:t>
      </w:r>
      <w:r w:rsidR="001E4DCB">
        <w:rPr>
          <w:rFonts w:ascii="Times New Roman" w:hAnsi="Times New Roman" w:cs="Times New Roman"/>
          <w:b/>
          <w:sz w:val="24"/>
          <w:szCs w:val="24"/>
          <w:u w:val="single"/>
        </w:rPr>
        <w:t>ассах</w:t>
      </w:r>
      <w:r w:rsidR="00F1029D"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</w:t>
      </w:r>
      <w:r w:rsidR="00DA1CFA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332019">
        <w:rPr>
          <w:rFonts w:ascii="Times New Roman" w:hAnsi="Times New Roman" w:cs="Times New Roman"/>
          <w:b/>
          <w:sz w:val="24"/>
          <w:szCs w:val="24"/>
          <w:u w:val="single"/>
        </w:rPr>
        <w:t>ГОС</w:t>
      </w:r>
    </w:p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 рабочей программы: </w:t>
      </w:r>
      <w:r w:rsidR="00702A4F">
        <w:rPr>
          <w:rFonts w:ascii="Times New Roman" w:hAnsi="Times New Roman" w:cs="Times New Roman"/>
          <w:b/>
          <w:sz w:val="24"/>
          <w:szCs w:val="24"/>
          <w:u w:val="single"/>
        </w:rPr>
        <w:t>Руденко Наталья Петровна</w:t>
      </w:r>
    </w:p>
    <w:tbl>
      <w:tblPr>
        <w:tblStyle w:val="a3"/>
        <w:tblW w:w="15011" w:type="dxa"/>
        <w:tblLook w:val="04A0"/>
      </w:tblPr>
      <w:tblGrid>
        <w:gridCol w:w="3227"/>
        <w:gridCol w:w="11784"/>
      </w:tblGrid>
      <w:tr w:rsidR="00B52FC2" w:rsidRPr="002843AB" w:rsidTr="00037BC8">
        <w:trPr>
          <w:trHeight w:val="414"/>
        </w:trPr>
        <w:tc>
          <w:tcPr>
            <w:tcW w:w="3227" w:type="dxa"/>
          </w:tcPr>
          <w:p w:rsidR="00B52FC2" w:rsidRPr="002843AB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784" w:type="dxa"/>
          </w:tcPr>
          <w:p w:rsidR="00B52FC2" w:rsidRPr="002843AB" w:rsidRDefault="00B52FC2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B52FC2" w:rsidRPr="002843AB" w:rsidTr="00037BC8">
        <w:trPr>
          <w:trHeight w:val="414"/>
        </w:trPr>
        <w:tc>
          <w:tcPr>
            <w:tcW w:w="3227" w:type="dxa"/>
          </w:tcPr>
          <w:p w:rsidR="00B52FC2" w:rsidRPr="002843AB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28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84" w:type="dxa"/>
          </w:tcPr>
          <w:p w:rsidR="00B52FC2" w:rsidRPr="002843AB" w:rsidRDefault="001E4DCB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52FC2"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52FC2" w:rsidRPr="002843AB" w:rsidTr="00037BC8">
        <w:trPr>
          <w:trHeight w:val="855"/>
        </w:trPr>
        <w:tc>
          <w:tcPr>
            <w:tcW w:w="3227" w:type="dxa"/>
          </w:tcPr>
          <w:p w:rsidR="00B52FC2" w:rsidRPr="002843AB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разработана на основе: </w:t>
            </w:r>
          </w:p>
          <w:p w:rsidR="00B52FC2" w:rsidRPr="002843AB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B52FC2" w:rsidRPr="002843AB" w:rsidRDefault="001E4DCB" w:rsidP="001E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среднего (полного) общего образования по физике к комплекту учебников «Физика, 10-11» авторов Г.Я. Мякишева, Б.Б. </w:t>
            </w:r>
            <w:proofErr w:type="spellStart"/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, Н.Н. Сотского – базовый и профильный уровни.  М.: Просвещение, 2012 г. </w:t>
            </w:r>
          </w:p>
        </w:tc>
      </w:tr>
      <w:tr w:rsidR="00B52FC2" w:rsidRPr="002843AB" w:rsidTr="00037BC8">
        <w:trPr>
          <w:trHeight w:val="1204"/>
        </w:trPr>
        <w:tc>
          <w:tcPr>
            <w:tcW w:w="3227" w:type="dxa"/>
          </w:tcPr>
          <w:p w:rsidR="00B52FC2" w:rsidRPr="002843AB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28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методическое</w:t>
            </w:r>
            <w:proofErr w:type="gramEnd"/>
            <w:r w:rsidRPr="0028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обеспечение:</w:t>
            </w:r>
          </w:p>
          <w:p w:rsidR="00B52FC2" w:rsidRPr="002843AB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177DB5" w:rsidRPr="002843AB" w:rsidRDefault="00177DB5" w:rsidP="0017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Используемый учебно-методический комплект:</w:t>
            </w:r>
          </w:p>
          <w:p w:rsidR="00177DB5" w:rsidRPr="002843AB" w:rsidRDefault="00177DB5" w:rsidP="0017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для ученика:</w:t>
            </w:r>
          </w:p>
          <w:p w:rsidR="00177DB5" w:rsidRPr="002843AB" w:rsidRDefault="00177DB5" w:rsidP="00177DB5">
            <w:pPr>
              <w:pStyle w:val="a4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Физика 10 класс: учебник для общеобразовательных учреждений: базовый и профильный уровни/</w:t>
            </w:r>
            <w:proofErr w:type="spellStart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Г.Я.Мякишев</w:t>
            </w:r>
            <w:proofErr w:type="spellEnd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Б.Б.Буховцев</w:t>
            </w:r>
            <w:proofErr w:type="spellEnd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, Н.Н.Сотский; под ред. Н.А.Парфентьевой, - 18-е издание – М: Просвещение.</w:t>
            </w:r>
          </w:p>
          <w:p w:rsidR="00177DB5" w:rsidRPr="002843AB" w:rsidRDefault="00177DB5" w:rsidP="00177DB5">
            <w:pPr>
              <w:pStyle w:val="a4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 xml:space="preserve">Физика. Задачник 10 – 11 классы: пособие для общеобразовательных учреждений/ А.П. </w:t>
            </w:r>
            <w:proofErr w:type="spellStart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Рымкевич</w:t>
            </w:r>
            <w:proofErr w:type="spellEnd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. – 15-е изд., стереотипное М. Дрофа 2011 г.</w:t>
            </w:r>
          </w:p>
          <w:p w:rsidR="00177DB5" w:rsidRPr="002843AB" w:rsidRDefault="00177DB5" w:rsidP="0017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для учителя:</w:t>
            </w:r>
          </w:p>
          <w:p w:rsidR="00177DB5" w:rsidRPr="002843AB" w:rsidRDefault="00177DB5" w:rsidP="00177DB5">
            <w:pPr>
              <w:pStyle w:val="a4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 xml:space="preserve">Физика. 10 класс. Электронное приложение (DVD) к учебнику Мякишева Г.Я., </w:t>
            </w:r>
            <w:proofErr w:type="spellStart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Буховцева</w:t>
            </w:r>
            <w:proofErr w:type="spellEnd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 xml:space="preserve"> Б.Б., Сотского Н.Н. (под ред. Парфентьевой Н.А.) </w:t>
            </w:r>
          </w:p>
          <w:p w:rsidR="00177DB5" w:rsidRPr="002843AB" w:rsidRDefault="00177DB5" w:rsidP="00177DB5">
            <w:pPr>
              <w:pStyle w:val="a4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Коровин В.А. "Программы для общеобразовательных учреждений". 7-11 класс,</w:t>
            </w:r>
          </w:p>
          <w:p w:rsidR="00177DB5" w:rsidRPr="002843AB" w:rsidRDefault="00177DB5" w:rsidP="00177DB5">
            <w:pPr>
              <w:pStyle w:val="a4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 xml:space="preserve">Авторская рабочая программа по физике, автор </w:t>
            </w:r>
            <w:proofErr w:type="spellStart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Корневич</w:t>
            </w:r>
            <w:proofErr w:type="spellEnd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 xml:space="preserve"> М.Л., М., </w:t>
            </w:r>
            <w:proofErr w:type="spellStart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Илекса</w:t>
            </w:r>
            <w:proofErr w:type="spellEnd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, 2012г.;</w:t>
            </w:r>
          </w:p>
          <w:p w:rsidR="00177DB5" w:rsidRPr="002843AB" w:rsidRDefault="00177DB5" w:rsidP="0017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  <w:p w:rsidR="00177DB5" w:rsidRPr="002843AB" w:rsidRDefault="00177DB5" w:rsidP="00177DB5">
            <w:pPr>
              <w:pStyle w:val="a4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 xml:space="preserve">Авдеева А.В., </w:t>
            </w:r>
            <w:proofErr w:type="spellStart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Долицкий</w:t>
            </w:r>
            <w:proofErr w:type="spellEnd"/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 xml:space="preserve"> А.Б. «Физика». 10-11 классы. Тематическое и поурочное планирование к учебникам под редакцией Г.Я. Мякишева.</w:t>
            </w:r>
          </w:p>
          <w:p w:rsidR="00177DB5" w:rsidRPr="002843AB" w:rsidRDefault="00177DB5" w:rsidP="00177DB5">
            <w:pPr>
              <w:pStyle w:val="a4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Гольдфарб Н.И. «Физика. Задачник». 10—11 классы,</w:t>
            </w:r>
          </w:p>
          <w:p w:rsidR="00B52FC2" w:rsidRPr="002843AB" w:rsidRDefault="00177DB5" w:rsidP="00177DB5">
            <w:pPr>
              <w:pStyle w:val="a4"/>
              <w:numPr>
                <w:ilvl w:val="0"/>
                <w:numId w:val="1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3AB">
              <w:rPr>
                <w:rFonts w:ascii="Times New Roman" w:eastAsiaTheme="minorHAnsi" w:hAnsi="Times New Roman"/>
                <w:sz w:val="24"/>
                <w:szCs w:val="24"/>
              </w:rPr>
              <w:t>Физика. 10 – 11 классы. Поурочное планирование. Шилов В. Ф.</w:t>
            </w:r>
          </w:p>
        </w:tc>
      </w:tr>
      <w:tr w:rsidR="00B52FC2" w:rsidRPr="002843AB" w:rsidTr="00037BC8">
        <w:trPr>
          <w:trHeight w:val="374"/>
        </w:trPr>
        <w:tc>
          <w:tcPr>
            <w:tcW w:w="3227" w:type="dxa"/>
          </w:tcPr>
          <w:p w:rsidR="00B52FC2" w:rsidRPr="002843AB" w:rsidRDefault="00B52FC2" w:rsidP="00037BC8">
            <w:pPr>
              <w:pStyle w:val="a4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3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</w:tc>
        <w:tc>
          <w:tcPr>
            <w:tcW w:w="11784" w:type="dxa"/>
          </w:tcPr>
          <w:p w:rsidR="00723F61" w:rsidRPr="002843AB" w:rsidRDefault="00177DB5" w:rsidP="0074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курса физики  в 10-11 классах отводится всего </w:t>
            </w:r>
            <w:r w:rsidR="00040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расчета: </w:t>
            </w:r>
            <w:r w:rsidR="0033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  <w:r w:rsidR="003320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-  </w:t>
            </w:r>
            <w:r w:rsidR="00040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="00332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3320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0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019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- 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в 11 классе – </w:t>
            </w:r>
            <w:r w:rsidR="00040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320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– 34 недели.  Рабочая программа по физике </w:t>
            </w:r>
            <w:r w:rsidR="0033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будет реализована с 0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г.  по 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.05 20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0038">
              <w:rPr>
                <w:rFonts w:ascii="Times New Roman" w:hAnsi="Times New Roman" w:cs="Times New Roman"/>
                <w:sz w:val="24"/>
                <w:szCs w:val="24"/>
              </w:rPr>
              <w:t xml:space="preserve"> 10 классе; с 0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03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0038">
              <w:rPr>
                <w:rFonts w:ascii="Times New Roman" w:hAnsi="Times New Roman" w:cs="Times New Roman"/>
                <w:sz w:val="24"/>
                <w:szCs w:val="24"/>
              </w:rPr>
              <w:t>г. по 25.05.20</w:t>
            </w:r>
            <w:r w:rsidR="00747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0038">
              <w:rPr>
                <w:rFonts w:ascii="Times New Roman" w:hAnsi="Times New Roman" w:cs="Times New Roman"/>
                <w:sz w:val="24"/>
                <w:szCs w:val="24"/>
              </w:rPr>
              <w:t>г. в 11 классе.</w:t>
            </w:r>
          </w:p>
        </w:tc>
      </w:tr>
      <w:tr w:rsidR="00B52FC2" w:rsidRPr="002843AB" w:rsidTr="00037BC8">
        <w:trPr>
          <w:trHeight w:val="434"/>
        </w:trPr>
        <w:tc>
          <w:tcPr>
            <w:tcW w:w="3227" w:type="dxa"/>
          </w:tcPr>
          <w:p w:rsidR="00B52FC2" w:rsidRPr="002843AB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1784" w:type="dxa"/>
          </w:tcPr>
          <w:p w:rsidR="00B52FC2" w:rsidRPr="00332019" w:rsidRDefault="00915D3F" w:rsidP="0074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747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332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20</w:t>
            </w:r>
            <w:r w:rsidR="00747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332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B52FC2" w:rsidRPr="002843AB" w:rsidTr="00037BC8">
        <w:trPr>
          <w:trHeight w:val="849"/>
        </w:trPr>
        <w:tc>
          <w:tcPr>
            <w:tcW w:w="3227" w:type="dxa"/>
          </w:tcPr>
          <w:p w:rsidR="00B52FC2" w:rsidRPr="002843AB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B52FC2" w:rsidRPr="002843AB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</w:tcPr>
          <w:p w:rsidR="00B5739D" w:rsidRPr="002843AB" w:rsidRDefault="00B5739D" w:rsidP="00B5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Изучение физики в средних (полных) образовательных учреждениях на базовом уровне направлено на достижение следующих целей:</w:t>
            </w:r>
          </w:p>
          <w:p w:rsidR="00B5739D" w:rsidRPr="002843AB" w:rsidRDefault="00B5739D" w:rsidP="00B5739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43AB">
              <w:rPr>
                <w:rFonts w:ascii="Times New Roman" w:hAnsi="Times New Roman"/>
                <w:sz w:val="24"/>
                <w:szCs w:val="24"/>
              </w:rPr>
              <w:t>освоение знаний о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B5739D" w:rsidRPr="002843AB" w:rsidRDefault="00B5739D" w:rsidP="00B5739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43AB">
              <w:rPr>
                <w:rFonts w:ascii="Times New Roman" w:hAnsi="Times New Roman"/>
                <w:sz w:val="24"/>
                <w:szCs w:val="24"/>
              </w:rPr>
              <w:t xml:space="preserve">овладение умениями проводить наблюдения, планировать и выполнять эксперименты, выдвигать гипотезы </w:t>
            </w:r>
            <w:r w:rsidRPr="002843AB">
              <w:rPr>
                <w:rFonts w:ascii="Times New Roman" w:hAnsi="Times New Roman"/>
                <w:sz w:val="24"/>
                <w:szCs w:val="24"/>
              </w:rPr>
              <w:lastRenderedPageBreak/>
              <w:t>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B5739D" w:rsidRPr="002843AB" w:rsidRDefault="00B5739D" w:rsidP="00B5739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43AB">
              <w:rPr>
                <w:rFonts w:ascii="Times New Roman" w:hAnsi="Times New Roman"/>
                <w:sz w:val="24"/>
                <w:szCs w:val="24"/>
              </w:rPr>
              <w:t>развитие 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B52FC2" w:rsidRPr="002843AB" w:rsidRDefault="00B5739D" w:rsidP="00B5739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43AB">
              <w:rPr>
                <w:rFonts w:ascii="Times New Roman" w:hAnsi="Times New Roman"/>
                <w:sz w:val="24"/>
                <w:szCs w:val="24"/>
              </w:rPr>
              <w:t>воспитание 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354C15" w:rsidRPr="002843AB" w:rsidTr="00037BC8">
        <w:trPr>
          <w:trHeight w:val="849"/>
        </w:trPr>
        <w:tc>
          <w:tcPr>
            <w:tcW w:w="3227" w:type="dxa"/>
          </w:tcPr>
          <w:p w:rsidR="00354C15" w:rsidRPr="002843AB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784" w:type="dxa"/>
          </w:tcPr>
          <w:p w:rsidR="00544AD2" w:rsidRPr="002843AB" w:rsidRDefault="00544AD2" w:rsidP="0054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  <w:r w:rsidR="002843AB"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10 класса</w:t>
            </w:r>
            <w:r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843AB"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1. Изучение движения тела по окружности.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2. Изучение закона сохранения механической энергии. 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3. Опытная проверка закона </w:t>
            </w:r>
            <w:proofErr w:type="gramStart"/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Гей – </w:t>
            </w:r>
            <w:proofErr w:type="spellStart"/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Люссака</w:t>
            </w:r>
            <w:proofErr w:type="spellEnd"/>
            <w:proofErr w:type="gramEnd"/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4. Измерение ЭДС и внутреннего сопротивления источника тока.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5. Изучение последовательного и параллельного соединения проводников.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для 11 класса (7)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1. Наблюдение действия магнитного поля на ток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 Изучение явления электромагнитной индукции.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3. Определение ускорения свободного падения при помощи маятника.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4. Измерение показателя преломления стекла.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5. Измерение длины световой волны с помощью дифракционной решетки.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6. Определение оптической силы и фокусного расстояния собирающей линзы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7. Наблюдение  сплошного и линейчатого  спектров.</w:t>
            </w:r>
          </w:p>
          <w:p w:rsidR="00544AD2" w:rsidRPr="002843AB" w:rsidRDefault="00544AD2" w:rsidP="0028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  <w:r w:rsidR="002843AB"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10 класса </w:t>
            </w:r>
            <w:r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43AB"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"Кинематика "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  <w:r w:rsidR="004978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Динамика "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"Законы сохранения в механике".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"Молекулярная физика"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"Основы термодинамики"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«Электростатика».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"Законы постоянного тока"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«Электрический ток в разных средах».</w:t>
            </w:r>
          </w:p>
          <w:p w:rsidR="00544AD2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«Итоговая контрольная работа за курс физики 10 класса».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работы для 11 класса (</w:t>
            </w:r>
            <w:r w:rsidR="004978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43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«Магнитное поле. Электромагнитная индукция»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«Электромагнитные колебания».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«Механические и электромагнитные волны»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«Оптика. Световые волны».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«Световые кванты.  Физика атомного ядра»</w:t>
            </w:r>
          </w:p>
          <w:p w:rsidR="002843AB" w:rsidRPr="002843AB" w:rsidRDefault="002843AB" w:rsidP="0028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15" w:rsidRPr="002843AB" w:rsidTr="00037BC8">
        <w:trPr>
          <w:trHeight w:val="414"/>
        </w:trPr>
        <w:tc>
          <w:tcPr>
            <w:tcW w:w="3227" w:type="dxa"/>
          </w:tcPr>
          <w:p w:rsidR="00354C15" w:rsidRPr="002843AB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контроля:</w:t>
            </w:r>
          </w:p>
        </w:tc>
        <w:tc>
          <w:tcPr>
            <w:tcW w:w="11784" w:type="dxa"/>
          </w:tcPr>
          <w:p w:rsidR="00354C15" w:rsidRPr="002843AB" w:rsidRDefault="00E4269F" w:rsidP="00DA1C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3A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работа, письменная проверочная самостоятельная работа, устный опрос, тест, проектная работа, зачет, физический диктант, опрос в парах постоянного и сменного состава, лабораторная работа</w:t>
            </w:r>
            <w:r w:rsidR="00DA1CFA" w:rsidRPr="00284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2FC2" w:rsidRPr="00354C15" w:rsidRDefault="00B52FC2" w:rsidP="00354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17" w:rsidRPr="00354C15" w:rsidRDefault="00540817" w:rsidP="00354C1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40817" w:rsidRPr="00354C15" w:rsidSect="00B52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DA2279B"/>
    <w:multiLevelType w:val="hybridMultilevel"/>
    <w:tmpl w:val="3AE26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87A"/>
    <w:multiLevelType w:val="hybridMultilevel"/>
    <w:tmpl w:val="DE863490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064C"/>
    <w:multiLevelType w:val="hybridMultilevel"/>
    <w:tmpl w:val="2AA080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35004"/>
    <w:multiLevelType w:val="hybridMultilevel"/>
    <w:tmpl w:val="BDA63D82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462496"/>
    <w:multiLevelType w:val="hybridMultilevel"/>
    <w:tmpl w:val="9398AF8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5CA7"/>
    <w:multiLevelType w:val="hybridMultilevel"/>
    <w:tmpl w:val="F3FA4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4C5263"/>
    <w:multiLevelType w:val="hybridMultilevel"/>
    <w:tmpl w:val="B412A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2BFD"/>
    <w:multiLevelType w:val="hybridMultilevel"/>
    <w:tmpl w:val="986833C0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5D3AD6"/>
    <w:multiLevelType w:val="hybridMultilevel"/>
    <w:tmpl w:val="A18863E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30890"/>
    <w:multiLevelType w:val="hybridMultilevel"/>
    <w:tmpl w:val="694608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E357D"/>
    <w:multiLevelType w:val="hybridMultilevel"/>
    <w:tmpl w:val="5712D50C"/>
    <w:lvl w:ilvl="0" w:tplc="2F760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7B15DD5"/>
    <w:multiLevelType w:val="hybridMultilevel"/>
    <w:tmpl w:val="FE965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344980"/>
    <w:multiLevelType w:val="hybridMultilevel"/>
    <w:tmpl w:val="EBACA9A8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D9605D"/>
    <w:multiLevelType w:val="hybridMultilevel"/>
    <w:tmpl w:val="2D96491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F2491"/>
    <w:multiLevelType w:val="hybridMultilevel"/>
    <w:tmpl w:val="0E509126"/>
    <w:lvl w:ilvl="0" w:tplc="24F661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A7710F"/>
    <w:multiLevelType w:val="hybridMultilevel"/>
    <w:tmpl w:val="441A3066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336ED"/>
    <w:multiLevelType w:val="hybridMultilevel"/>
    <w:tmpl w:val="A762C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B58CE"/>
    <w:multiLevelType w:val="hybridMultilevel"/>
    <w:tmpl w:val="4CBA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93BE2"/>
    <w:multiLevelType w:val="hybridMultilevel"/>
    <w:tmpl w:val="06A08CC2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15"/>
  </w:num>
  <w:num w:numId="12">
    <w:abstractNumId w:val="16"/>
  </w:num>
  <w:num w:numId="13">
    <w:abstractNumId w:val="4"/>
  </w:num>
  <w:num w:numId="14">
    <w:abstractNumId w:val="8"/>
  </w:num>
  <w:num w:numId="15">
    <w:abstractNumId w:val="14"/>
  </w:num>
  <w:num w:numId="16">
    <w:abstractNumId w:val="13"/>
  </w:num>
  <w:num w:numId="17">
    <w:abstractNumId w:val="7"/>
  </w:num>
  <w:num w:numId="18">
    <w:abstractNumId w:val="17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4C"/>
    <w:rsid w:val="00031BE1"/>
    <w:rsid w:val="00037BC8"/>
    <w:rsid w:val="00040038"/>
    <w:rsid w:val="000420DD"/>
    <w:rsid w:val="00145CEA"/>
    <w:rsid w:val="00177DB5"/>
    <w:rsid w:val="001D5631"/>
    <w:rsid w:val="001E4DCB"/>
    <w:rsid w:val="001F1EDC"/>
    <w:rsid w:val="002843AB"/>
    <w:rsid w:val="00294CB5"/>
    <w:rsid w:val="002E7D22"/>
    <w:rsid w:val="003279E4"/>
    <w:rsid w:val="00332019"/>
    <w:rsid w:val="00354C15"/>
    <w:rsid w:val="003C7140"/>
    <w:rsid w:val="004219C2"/>
    <w:rsid w:val="00426F01"/>
    <w:rsid w:val="00445078"/>
    <w:rsid w:val="00497807"/>
    <w:rsid w:val="00540817"/>
    <w:rsid w:val="00544AD2"/>
    <w:rsid w:val="00570128"/>
    <w:rsid w:val="005B66EC"/>
    <w:rsid w:val="005D70AB"/>
    <w:rsid w:val="005D7E9C"/>
    <w:rsid w:val="005F1DF1"/>
    <w:rsid w:val="0062378B"/>
    <w:rsid w:val="006C3D4C"/>
    <w:rsid w:val="00702A4F"/>
    <w:rsid w:val="00723F61"/>
    <w:rsid w:val="00732E0F"/>
    <w:rsid w:val="007470FC"/>
    <w:rsid w:val="007F35AC"/>
    <w:rsid w:val="008A1F74"/>
    <w:rsid w:val="008C2F51"/>
    <w:rsid w:val="008F74D0"/>
    <w:rsid w:val="00915D3F"/>
    <w:rsid w:val="00933A91"/>
    <w:rsid w:val="00A05AD7"/>
    <w:rsid w:val="00A40C0B"/>
    <w:rsid w:val="00A53E6B"/>
    <w:rsid w:val="00A877EE"/>
    <w:rsid w:val="00A90540"/>
    <w:rsid w:val="00AA4B74"/>
    <w:rsid w:val="00B32510"/>
    <w:rsid w:val="00B52FC2"/>
    <w:rsid w:val="00B5739D"/>
    <w:rsid w:val="00BD0750"/>
    <w:rsid w:val="00BF61EB"/>
    <w:rsid w:val="00CB2AD3"/>
    <w:rsid w:val="00CF079D"/>
    <w:rsid w:val="00DA1CFA"/>
    <w:rsid w:val="00DA795C"/>
    <w:rsid w:val="00E04E56"/>
    <w:rsid w:val="00E4269F"/>
    <w:rsid w:val="00EF06D1"/>
    <w:rsid w:val="00F1029D"/>
    <w:rsid w:val="00FA23C5"/>
    <w:rsid w:val="00FF0AF9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paragraph" w:styleId="2">
    <w:name w:val="heading 2"/>
    <w:basedOn w:val="a"/>
    <w:next w:val="a"/>
    <w:link w:val="20"/>
    <w:unhideWhenUsed/>
    <w:qFormat/>
    <w:rsid w:val="00FA23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6C3D4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A795C"/>
  </w:style>
  <w:style w:type="character" w:customStyle="1" w:styleId="20">
    <w:name w:val="Заголовок 2 Знак"/>
    <w:basedOn w:val="a0"/>
    <w:link w:val="2"/>
    <w:rsid w:val="00FA2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3279E4"/>
    <w:rPr>
      <w:b/>
      <w:bCs/>
    </w:rPr>
  </w:style>
  <w:style w:type="character" w:customStyle="1" w:styleId="c2">
    <w:name w:val="c2"/>
    <w:basedOn w:val="a0"/>
    <w:rsid w:val="0017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Пользователь Windows</cp:lastModifiedBy>
  <cp:revision>6</cp:revision>
  <dcterms:created xsi:type="dcterms:W3CDTF">2019-05-29T02:45:00Z</dcterms:created>
  <dcterms:modified xsi:type="dcterms:W3CDTF">2019-09-19T18:23:00Z</dcterms:modified>
</cp:coreProperties>
</file>